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09-30-2024</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AlTi Global,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520 MADISON AVE</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21ST FLOOR</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NEW YORK</w:t>
            </w:r>
            <w:r>
              <w:rPr/>
              <w:t xml:space="preserve">, </w:t>
            </w:r>
            <w:r>
              <w:rPr>
                <w:rFonts w:ascii="Times;serif" w:hAnsi="Times;serif"/>
                <w:color w:val="0000FF"/>
                <w:sz w:val="24"/>
                <w:shd w:fill="FFFFFF" w:val="clear"/>
              </w:rPr>
              <w:t>NY</w:t>
            </w:r>
            <w:r>
              <w:rPr/>
              <w:t xml:space="preserve">  </w:t>
            </w:r>
            <w:r>
              <w:rPr>
                <w:rFonts w:ascii="Times;serif" w:hAnsi="Times;serif"/>
                <w:color w:val="0000FF"/>
                <w:sz w:val="24"/>
                <w:shd w:fill="FFFFFF" w:val="clear"/>
              </w:rPr>
              <w:t>10022</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028-23888</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663"/>
        <w:gridCol w:w="53"/>
        <w:gridCol w:w="1865"/>
        <w:gridCol w:w="1521"/>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66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43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Colleen Graham</w:t>
            </w:r>
          </w:p>
        </w:tc>
      </w:tr>
      <w:tr>
        <w:trPr/>
        <w:tc>
          <w:tcPr>
            <w:tcW w:w="166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43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Counsel</w:t>
            </w:r>
          </w:p>
        </w:tc>
      </w:tr>
      <w:tr>
        <w:trPr/>
        <w:tc>
          <w:tcPr>
            <w:tcW w:w="166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43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212-396-5900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716"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/s/Colleen Graham</w:t>
            </w:r>
          </w:p>
        </w:tc>
        <w:tc>
          <w:tcPr>
            <w:tcW w:w="18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New York</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52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11-14-2024</w:t>
            </w:r>
          </w:p>
        </w:tc>
      </w:tr>
      <w:tr>
        <w:trPr/>
        <w:tc>
          <w:tcPr>
            <w:tcW w:w="1716"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6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2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Under Section 13(f) of the Securities Exchange Act of 1934, as amended, and the rules promulgated thereunder, AlTi Global, Inc. may be deemed to have shared investment discretion with TIG Advisors, LLC (TIG Advisors) and certain investment funds managed by TIG Advisors (the TIG Funds). However, TIG Advisors and the TIG Funds file separate Form 13Fs from AlTi Global, Inc.</w:t>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203"/>
        <w:gridCol w:w="510"/>
        <w:gridCol w:w="1020"/>
        <w:gridCol w:w="8472"/>
      </w:tblGrid>
      <w:tr>
        <w:trPr/>
        <w:tc>
          <w:tcPr>
            <w:tcW w:w="10205"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Managers Reporting for this Manager:</w:t>
              <w:br/>
              <w:t>[If there are no entries in this list, omit this section.]</w:t>
            </w:r>
          </w:p>
        </w:tc>
      </w:tr>
      <w:tr>
        <w:trPr/>
        <w:tc>
          <w:tcPr>
            <w:tcW w:w="2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84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028-17691</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3Edge Asset Management, LP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028-11964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Aperio Group,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028-06694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Appleton Partners Inc/MA</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028-02634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Aristotle Capital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028-02259</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Trust Walden Co</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028-15041</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Trust Walden Inc.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028-06630</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Disciplined Growth Investors Inc /MN</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028-10309</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DSM CAPITAL PARTNERS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028-17617</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Investment Corp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028-01454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Federated Investment Counseling</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028-04930</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Fiera Capital Inc.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028-18699</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Forefront Analytics,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028-04145</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GW&amp;K Investment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028-10663</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Hamlin Capital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028-04434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Harding Loevner LP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028-21789</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Insight North America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028-23723</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Managed Accounts,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028-02588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Klingenstein Fields &amp; Co LP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028-15578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Main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028-04558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Parametric Portfolio Associates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028-19308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Quantinno Capital Management LP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028-19397</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Tidal Investments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028-11496</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UBS Financial Services Inc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028-01217</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Voya Investment Management Co</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028-03381</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Segall Bryant &amp; Hamill,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028-06184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Timucuan Asset Management Inc/FL</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028-07104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Investment Management, LLC</w:t>
            </w:r>
          </w:p>
        </w:tc>
      </w:tr>
    </w:tbl>
    <w:tbl>
      <w:tblPr>
        <w:tblW w:w="5000" w:type="pct"/>
        <w:jc w:val="left"/>
        <w:tblInd w:w="0" w:type="dxa"/>
        <w:tblLayout w:type="fixed"/>
        <w:tblCellMar>
          <w:top w:w="28" w:type="dxa"/>
          <w:left w:w="28" w:type="dxa"/>
          <w:bottom w:w="28" w:type="dxa"/>
          <w:right w:w="28" w:type="dxa"/>
        </w:tblCellMar>
      </w:tblPr>
      <w:tblGrid>
        <w:gridCol w:w="132"/>
        <w:gridCol w:w="8032"/>
        <w:gridCol w:w="1489"/>
        <w:gridCol w:w="223"/>
        <w:gridCol w:w="32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2" w:type="dxa"/>
            <w:tcBorders/>
            <w:vAlign w:val="center"/>
          </w:tcPr>
          <w:p>
            <w:pPr>
              <w:pStyle w:val="TableContents"/>
              <w:bidi w:val="0"/>
              <w:spacing w:before="0" w:after="283"/>
              <w:jc w:val="left"/>
              <w:rPr>
                <w:sz w:val="4"/>
                <w:szCs w:val="4"/>
              </w:rPr>
            </w:pPr>
            <w:r>
              <w:rPr>
                <w:sz w:val="4"/>
                <w:szCs w:val="4"/>
              </w:rPr>
            </w:r>
          </w:p>
        </w:tc>
        <w:tc>
          <w:tcPr>
            <w:tcW w:w="1007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604</w:t>
            </w:r>
          </w:p>
        </w:tc>
        <w:tc>
          <w:tcPr>
            <w:tcW w:w="552" w:type="dxa"/>
            <w:gridSpan w:val="2"/>
            <w:tcBorders/>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4,160,641,064</w:t>
            </w:r>
          </w:p>
        </w:tc>
        <w:tc>
          <w:tcPr>
            <w:tcW w:w="552" w:type="dxa"/>
            <w:gridSpan w:val="2"/>
            <w:tcBorders/>
          </w:tcPr>
          <w:p>
            <w:pPr>
              <w:pStyle w:val="TableContents"/>
              <w:bidi w:val="0"/>
              <w:spacing w:before="0" w:after="283"/>
              <w:jc w:val="left"/>
              <w:rPr>
                <w:sz w:val="4"/>
                <w:szCs w:val="4"/>
              </w:rPr>
            </w:pPr>
            <w:r>
              <w:rPr>
                <w:sz w:val="4"/>
                <w:szCs w:val="4"/>
              </w:rPr>
            </w:r>
          </w:p>
        </w:tc>
      </w:tr>
      <w:tr>
        <w:trPr/>
        <w:tc>
          <w:tcPr>
            <w:tcW w:w="8164" w:type="dxa"/>
            <w:gridSpan w:val="2"/>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2"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7"/>
        <w:gridCol w:w="895"/>
        <w:gridCol w:w="1790"/>
        <w:gridCol w:w="1791"/>
        <w:gridCol w:w="1790"/>
        <w:gridCol w:w="1791"/>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TIEDEMANN ADVISORS, LLC</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028-13688</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000147189</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801-69865</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0001483232</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8500" w:type="dxa"/>
        <w:jc w:val="left"/>
        <w:tblInd w:w="0" w:type="dxa"/>
        <w:tblLayout w:type="fixed"/>
        <w:tblCellMar>
          <w:top w:w="60" w:type="dxa"/>
          <w:left w:w="60" w:type="dxa"/>
          <w:bottom w:w="60" w:type="dxa"/>
          <w:right w:w="60" w:type="dxa"/>
        </w:tblCellMar>
      </w:tblPr>
      <w:tblGrid>
        <w:gridCol w:w="2600"/>
        <w:gridCol w:w="2075"/>
        <w:gridCol w:w="1400"/>
        <w:gridCol w:w="2105"/>
        <w:gridCol w:w="1340"/>
        <w:gridCol w:w="1100"/>
        <w:gridCol w:w="665"/>
        <w:gridCol w:w="755"/>
        <w:gridCol w:w="1715"/>
        <w:gridCol w:w="1370"/>
        <w:gridCol w:w="1100"/>
        <w:gridCol w:w="1175"/>
        <w:gridCol w:w="1100"/>
      </w:tblGrid>
      <w:tr>
        <w:trPr/>
        <w:tc>
          <w:tcPr>
            <w:tcW w:w="260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207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350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37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37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6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207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4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210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3M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88579Y101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BBG001S5T7X2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3M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88579Y101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BBG001S5T7X2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2,077,643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BBG001S5N9M6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1,425,011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BBG001S5N9M6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1,505,274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BBG0025Y4RZ3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3,181,402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BBG0025Y4RZ3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10,352,890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ABRDN PLATINUM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PHYSCL PLATM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003260106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BBG001T6GDY9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296,340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BBG001SCXK90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2,293,025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BBG001SCXK90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802,400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BBG001S5NCQ5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BBG001S5NCQ5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2,318,619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644,506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AFFIRM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00827B106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BBG00Y7BP8Z0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447,265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BBG001S5NGJ4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BBG001S5NGJ4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407,399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AIRBNB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009066101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BBG001Y2XS16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AIRBNB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009066101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BBG001Y2XS16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1,466,050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ALIBABA GROUP HLDG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01609W102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BBG006G2JWB1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364,522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ALIBABA GROUP HLDG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01609W102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BBG006G2JWB1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1,226,217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BBG001S9BM06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BBG001S9BM06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659,944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BBG009S39JY5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5,808,067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BBG009S39JY5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37,022,739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223,230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185,236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BBG009S3NB21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13,410,823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BBG009S3NB21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3,279,432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ALTI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02157E106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BBG00Z6F0ML0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278,376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ALTI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02157E106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BBG00Z6F0ML0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2,846,028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760,970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564,429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196,541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BBG001S5T8T5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320,742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BBG001S5T8T5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8,873,767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173,854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BBG001S5PQL7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12,312,872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BBG001S5PQL7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5,819,459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31,232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BBG001S5NFD2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8,792,512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BBG001S5NFD2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107,833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842,641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1,445,225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BBG001S5NPQ6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BBG001S5NPQ6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1,273,991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AMERIPRISE FINL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03076C106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BBG001SK6096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AMERIPRISE FINL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03076C106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BBG001SK6096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208,964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173,994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6,452,389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ALTERNAT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032108631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BBG01L6Y0JF3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BLACKSWAN GRWT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032108888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BBG00MCBHFV7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244,344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BBG001S5N8V8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39,476,258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169,426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169,426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BBG001S5N8V8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36,318,780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155,875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48,877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623,117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2,571,288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 DANIELS MIDLAND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039483102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BBG001S5ND74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8,270,944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138,449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 DANIELS MIDLAND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039483102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BBG001S5ND74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BBG001T51KQ0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1,681,240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BBG001T51KQ0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AUTNMUS TECHNLGY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00214Q203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BBG0077Q7047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742,371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ASANA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04342Y104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BBG00WYHL741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226,932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ASML HOLDING N V</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 Y REGISTRY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N07059210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BBG001SCG0R3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223,311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ASTERA LABS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04626A103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BBG00TDKHWK6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727,749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BBG001S5VWH2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BBG001S5VWH2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218,163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ATRICURE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04963C209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BBG001SD43V3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203,655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AUTOMATIC DATA PROCESSING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BBG001S82KF6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706,242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AUTOMATIC DATA PROCESSING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BBG001S82KF6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2,382,498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AUTOZONE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053332102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BBG001S6Q5D9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743,409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AUTOZONE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053332102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BBG001S6Q5D9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AMERICA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BBG001S5P0Y0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AMERICA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BBG001S5P0Y0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1,761,554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BBG001S902J2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2,073,540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BBG001S90346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8,902,809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BBG001S90346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6,491,968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09247X101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BBG001SDBP55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693,308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09247X101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BBG001SDBP55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1,283,737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110,635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6,088,138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BBG001S89N72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197,995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BBG001S89N72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1,103,576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SCIENTIFIC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101137107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BBG001S63L94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1,118,479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SCIENTIFIC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101137107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BBG001S63L94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100,309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BP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055622104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270,611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BBG001S8N8J6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8,293,715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BBG001S8N8J6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208,978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BBG00KHY5SY8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1,041,900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BBG00KHY5SY8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3,891,790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BROOKFIELD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LTD VT SH</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11271J107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BBG001SF86D7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2,498,990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BROOKFIELD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LTD VT SH</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11271J107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BBG001SF86D7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CAMDEN PPTY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133131102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BBG001S5Q6V9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259,583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CAMECO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13321L108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BBG001S5Y5S6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6,923,266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144,860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CAMECO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13321L108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BBG001S5Y5S6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CANADIAN PACIFIC KANSAS CITY</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13646K108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BBG001S7F4Z8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910,969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CANADIAN PACIFIC KANSAS CITY</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13646K108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BBG001S7F4Z8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727,176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ONE FINL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14040H105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BBG001S65PV8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501,446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ONE FINL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14040H105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BBG001S65PV8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CARLISLE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142339100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BBG001S5Q6R4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997,096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CARLISLE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142339100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BBG001S5Q6R4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CARRIER GLOBAL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14448C104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BBG00RP5HZM1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527,773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CARRIER GLOBAL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14448C104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BBG00RP5HZM1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BBG001S5PJ06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1,182,747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BBG001S5PJ06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2,276,779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 RIV LABS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159864107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BBG001S7Q271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 RIV LABS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159864107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BBG001S7Q271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777,244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CHARTER COMMUNICATIONS INC 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16119P108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BBG001T3TDG2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299,449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CHARTER COMMUNICATIONS INC 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16119P108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BBG001T3TDG2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177,553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BBG001S7W158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584,300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BBG001S67ZC5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18,186,396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122,797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BBG001S67ZC5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9,270,205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CHICAGO ATLANTIC REAL ESTATE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167239102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BBG0136KJWS0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14,182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BBG001S8S1L3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BBG001S8S1L3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549,670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&amp; DWIGHT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BBG001S5PR99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490,090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&amp; DWIGHT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BBG001S5PR99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BBG001S6HC62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697,767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BBG001S6HC62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BBG001S72ZG4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BBG001S72ZG4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271,770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CITIZENS FINL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174610105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BBG006Q0HZT0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1,032,089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BBG001S86547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9,397,043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BBG001S86547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4,320,548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BBG001S5SMQ8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388,143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BBG001S5SMQ8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5,459,357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COGENT COMMUNICATIONS HLDGS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19239V302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BBG001SC5GP2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629,984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COINBASE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19260Q107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BBG00ZGF7799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1,061,002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237,005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BBG001S5PXL2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1,519,551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BBG001S5PXL2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713,108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CONAGRA BRANDS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205887102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BBG001S5PGY5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CONAGRA BRANDS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205887102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BBG001S5PGY5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8,982,544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276,216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138,116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BBG001S5TZM2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BBG001S5TZM2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742,943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CONSOLIDATED EDISON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209115104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1,121,792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CONSOLIDATED EDISON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209115104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965,480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543,396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930,469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WHSL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BBG001S9KRQ7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96,631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WHSL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BBG001S9KRQ7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2,266,960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COTERRA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127097103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BBG001S6H6Y4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126,408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COTERRA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127097103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BBG001S6H6Y4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765,370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COUPANG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22266T109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BBG00XMJRPR7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324,526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CASTLE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22822V101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BBG001S7W5T3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593,862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CASTLE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22822V101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BBG001S7W5T3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CSX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126408103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BBG001S5Q7Q3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306,626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CSX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126408103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BBG001S5Q7Q3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BBG001S5Q9M3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366,750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BBG001S5Q9M3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952,936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HEALTH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BBG001S5QBD8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8,407,622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133,709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HEALTH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BBG001S5QBD8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182,390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BBG001S5QGT0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719,716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BBG001S5QGT0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2,780,395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DARDEN RESTAURANTS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237194105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BBG001S5QM08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787,094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DARDEN RESTAURANTS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237194105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BBG001S5QM08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BBG001S5QFF7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1,782,832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BBG001S5QFF7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DESPEGAR COM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G27358103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BBG00HFV9HL7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DIAMONDBACK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25278X109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BBG002PHSZN7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254,290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DIAMONDBACK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25278X109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BBG002PHSZN7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1,727,620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EMGR CRE EQT MNG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25434V302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BBG00Y2PHW26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1,504,809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CORE EQT MK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BBG00Y2PGDN6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1,716,120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EQUITY MARKET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25434V401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BBG011DXXNJ2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267,087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HIGH PROFITAB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25434V831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BBG015DLMLQ7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23,874,553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700,750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MKTWIDE VALUE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25434V724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BBG0177CTQC7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371,041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BBG001S5QHF3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28,938,542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300,848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293,419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BBG001S5QHF3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236,916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597,270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1,456,054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BBG001S5QNR7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BBG001S5QNR7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235,463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DUPONT DE NEMOURS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26614N102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BBG00BN961H3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554,999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DUPONT DE NEMOURS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26614N102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BBG00BN961H3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DYCOM INDS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267475101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BBG001S6MGW8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2,185,642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11,089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BBG001S5QZ45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213,779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BBG001S5QZ45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VANCE SR INCOME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27826S103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BBG001SC5YX4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214,700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EDWARDS LIFESCIENCES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28176E108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BBG001SF2288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389,869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EDWARDS LIFESCIENCES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28176E108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BBG001SF2288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ELECTRONIC ARTS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285512109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BBG001S5T5C9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1,750,808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ELECTRONIC ARTS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285512109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BBG001S5T5C9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BBG001S5STL8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918,720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BBG001S5STL8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1,291,701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ENHABIT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29332G102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BBG014QJ5CJ8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297,846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ENSERVCO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29358Y201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BBG001S7V1X8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816,792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816,792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EXCHANGE TRADED CONCEPTS TRU</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ROBO GLB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301505707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BBG005FHK626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323,302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115,610,132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986,266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984,133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8,281,710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FAIR ISAAC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303250104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BBG001S8ZT61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200,433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FAIR ISAAC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303250104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BBG001S8ZT61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FEDERAL RLTY INVT TR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313745101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BBG001S5RC36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2,605,566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253,330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CTZNS BANCSHARES INC 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31946M103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BBG001S5R2V7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271,304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INM PARTN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33739Q804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BBG01B92RPD1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81,757,320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3,381,279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2,709,829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671,450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INM PARTN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33739Q804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BBG01B92RPD1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2,060,281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 AMER ENERGY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33738D101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BBG0034YTRP6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601,440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 AMER ENERGY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33738D101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BBG0034YTRP6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115,786,671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3,446,051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2,494,728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951,323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ENERGY INCOME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33740F276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BBG01MQW4K20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1,016,804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337932107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BBG001S5R3N4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7,983,000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337932107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BBG001S5R3N4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FISERV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337738108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BBG001S5R6Q4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1,224,135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FISERV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337738108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BBG001S5R6Q4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89,466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FLEXSHARES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MORNSTAR UPSTR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33939L407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BBG00243P8S9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2,225,750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 MTR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345370860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8,174,697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774,119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387,119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 MTR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345370860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BBG001S77BL6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BBG001S77BL6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325,167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FORTIVE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34959J108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BBG00BLVZ237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FORTIVE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34959J108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BBG00BLVZ237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2,292,048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FRONTIER GROUP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35909R108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BBG00GCTTKY4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23,030,049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4,304,682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4,304,682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FUNDX INVT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FUNDX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360876809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BBG01B218Q67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493,998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379,420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679,275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VERNOVA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36828A101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BBG013G17W77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VERNOVA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36828A101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BBG013G17W77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227,697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GENENTA SCIENCE S P A</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36870W100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BBG013GNLKF0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855,250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BBG001S5RHP1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BBG001S5RHP1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620,719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370334104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BBG001S5RKR2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372,160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370334104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BBG001S5RKR2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4,376,351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MTRS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BBG001SM1DK6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MTRS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BBG001SM1DK6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3,860,007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GILEAD SCIENCES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375558103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BBG001S6Y1X7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GILEAD SCIENCES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375558103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BBG001S6Y1X7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303,211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NORWAY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37950E101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BBG001T5BNG4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470,107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GLOBE LIFE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37959E102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BBG001S5WRX4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436,707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GLOBE LIFE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37959E102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BBG001S5WRX4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BBG001SC07Z6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BBG001SC07Z6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7,093,759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GOLUB CAP BDC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38173M102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BBG001T63BY7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1,473,225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GRAYSCALE ETHEREUM MINI TR 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38964R104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BBG01NR6D0D6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GRAYSCALE ETHEREUM TR ETH</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389638107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BBG00P5NVDH7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229,363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HERITAGE COMM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426927109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BBG001SBY8P0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6,405,066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648,286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HESS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42809H107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BBG001S5NHS2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HESS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42809H107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BBG001S5NHS2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955,760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HOLOGIC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436440101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BBG001S6HWB2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957,970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HOLOGIC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436440101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BBG001S6HWB2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BBG001S5RTW7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4,456,795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BBG001S5RTW7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1,794,226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BBG001S5X1N1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2,131,387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BBG001S5X1N1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2,206,629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BBG001S5SF65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105,429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BBG001S5SF65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1,141,485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BBG001SDJ4R0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2,562,369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BBG001SDJ4R0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BBG001S5S399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BBG001S5S399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521,085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BBG001S6TWR2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279,053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BBG001S6TWR2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INTUITIVE SURGICAL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46120E602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BBG001S7XR78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INTUITIVE SURGICAL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46120E602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BBG001S7XR78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202,895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DB COMMDY INDX TRCK</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46138B103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BBG001SNZTS4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345,199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14,681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RAFI DEV</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46138E743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BBG001SS8729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284,734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100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46138G649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BBG00XS6PBW6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4,820,400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SR LN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46138G508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BBG001V0MBC0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260,883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AEROSPACE DEFN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BBG001S8JG85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1,292,148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WGT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BBG00KJR2NN7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2,979,650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WGT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BBG00KJR2NN7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11,730,322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SER 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BBG001S9GN63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5,246,589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SER 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BBG001S9GN63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5,724,570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INVESTMENT MANAGERS SER TR 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AXS ASTORIA INFL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46141T117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BBG0149PN9S0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195,836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BITCOIN TRUST ETF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BBG01KYQ6QS5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BITCOIN TRUST ETF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BBG01KYQ6QS5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8,974,692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BBG001SJK6D5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2,544,739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BBG001SJK6D5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60,929,254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1,225,931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1,047,832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178,099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AWR MSCI EM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46434G863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BBG00D7BDH70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2,256,000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BRAZIL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464286400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BBG001SFN5N1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294,900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CDA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464286509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BBG001S8R7V0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638,495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FRANCE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464286707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BBG001S8S2R5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223,816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JPN ETF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46434G822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BBG001S8SYN9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1,310,208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WORLD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464286392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BBG002D9R378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952,758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 YR TIPS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46429B747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BBG001TG5H89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420,478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 YR TIPS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46429B747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BBG001TG5H89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69,719,220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688,109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559,646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128,463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10-20 YR TRS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464288653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264,032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10-20 YR TRS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464288653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779,960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 YR TR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BBG001S8MLN3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109,964,214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1,120,940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560,470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560,470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 YR TR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BBG001S8MLN3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 7 YR TREAS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464288661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1,745,874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7-10 YR TRSY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464287440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BBG001S80936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427,018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7-10 YR TRSY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464287440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BBG001S80936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EAFE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BBG003H6TRS0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1,659,612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EURO</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46434V738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BBG006MJ8984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2,652,831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PAC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46434V696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BBG006MJG5T0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458,805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TOTAL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46432F834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BBG003H6TMV7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640,358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MCP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36,734,852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588,836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588,836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MCP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364,833,051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5,854,189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4,563,883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1,290,306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SCP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3,144,587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SCP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TTL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464287150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BBG001SHTRL5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6,395,196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TTL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464287150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BBG001SHTRL5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300,506,505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2,392,197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1,941,223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450,974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US GWT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464287671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BBG001SFQL99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523,815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S&amp;P500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BBG001SFB7R6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29,379,882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BBG001SM1QT8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516,478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BBG001SM1QT8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5,557,561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EAFE VALUE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464288877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BBG001SNYBH6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543,198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 MSCI EAFE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46435G516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BBG00D7BBRS7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18,566,377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220,582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186,475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34,107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 MSCI EAFE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46435G516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BBG00D7BBRS7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1,476,342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AWR MSCI USA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46435G425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BBG00FFPFTS4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15,428,352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122,273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117,332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AWR US AGRGT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46435U549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BBG00MC0P0K7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920,538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EXPND TEC SC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464287549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BBG001SHHYT5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1,043,179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27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46435UAA9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BBG00HPLJP02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1,547,495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DEC2026</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46435GAA0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BBG00DST7FD2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1,540,620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DEC24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46434VBG4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BBG0088JX0B3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DEC24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46434VBG4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BBG0088JX0B3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1,520,163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DEC25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46434VBD1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BBG0088JX9H8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1,528,590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DEC25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46434VBD1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BBG0088JX9H8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HI YD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BBG001ST0ZQ7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HI YD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BBG001ST0ZQ7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421,575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EQTY FACTOR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46434V274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BBG008LPBS09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3,938,109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108,525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SEL DIV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464288448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BBG001S7Y5C9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1,683,871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ISHS 1-5YR INVS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464288646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1,629,142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ISHS 1-5YR INVS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464288646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911,018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USD EMG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BBG001SQS9Y2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488,675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MBS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464288588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MBS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464288588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485,384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MODERT ALLOC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464289875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BBG001T3YV21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3,636,296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ACWI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BBG001S56QV7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2,462,371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ACWI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BBG001S56QV7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11,032,749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91,936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BBG001SG09V7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577,259,737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6,902,544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4,983,765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1,918,778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BBG001SG09V7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2,192,277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BBG001SK77D5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83,371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BBG001SK77D5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329,734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INDIA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46429B598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BBG002DMN4B6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899,899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INTL QUALTY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46434V456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BBG007WGM3H4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10,120,819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243,934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KLD400 SOC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464288570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BBG001SRYH02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445,277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LW CRB TG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46434V464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BBG007PGJH85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4,062,255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USA QLT FCT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46432F339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BBG004TRTWW3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5,432,252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USA VALUE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46432F388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BBG004FPWGT7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273,472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MUN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464288414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BBG001SZV978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13,763,562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ZEALAND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464289123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BBG001TC2GR2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410,688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PARIS ALGND CLIM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46436E411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BBG014GHW1B5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7,397,943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464287622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BBG001S562W9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13,892,574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GRW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BBG001S56320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8,450,942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464287598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BBG001S562P7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5,035,967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2000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464287630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BBG001S56277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203,650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MD CP GR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BBG001S561Z8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1,304,030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MDCP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464287473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BBG001S561V2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431,267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MID CAP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464287499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BBG001SJCNS1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283,458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BBG001SFC7Y7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6,070,913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3000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464287689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14,954,234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100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BBG001SGB026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243,549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GRWT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BBG001S561Q8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6,472,892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BBG001S561K4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2,258,247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400GR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BBG001SFQL08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25,552,268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277,954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240,686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DIVID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BBG001SDJVG2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4,059,394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DIVID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BBG001SDJVG2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18,191,909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133,450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TIPS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464287176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BBG001SD9RM5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276,948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 S EQUITY FACTR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46434V282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BBG008LNYFB5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7,289,929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MED DVC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464288810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BBG001SQZT52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415,724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TECH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464287721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BBG001SFB7Z7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709,582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BETABUILDERS EUR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46641Q191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BBG00L52KXM4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237,629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PREMIUM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46641Q332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BBG00TSG0SK6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PREMIUM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46641Q332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BBG00TSG0SK6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283,744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JD.COM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47215P106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BBG005YHY0R6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434,320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BBG001S5SHQ9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8,526,949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BBG001S5SHQ9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8,822,037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BBG001S8CRC3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2,393,893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BBG001S8CRC3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4,394,967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KEYSIGHT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49338L103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BBG0059FN820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KEYSIGHT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49338L103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BBG0059FN820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1,029,390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KKR &amp;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48251W104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BBG001S6PW05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KKR &amp;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48251W104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BBG001S6PW05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2,151,697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KRISPY KREME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50101L106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BBG0118Y87P2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5,675,048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528,403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528,403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BBG001S5SW40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794,647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BBG001S5SW40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LENNAR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526057104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BBG001S5SRK3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287,032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LENNAR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526057104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BBG001S5SRK3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LISTED FD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ROUNDHILL VIDEO</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53656F706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BBG00PBD0V31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264,032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BBG001S7PS57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BBG001S7PS57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870,994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LOUISIANA PAC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546347105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BBG001S5SW04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356,337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LOUISIANA PAC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546347105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BBG001S5SW04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BBG001S5SVL3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1,676,020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BBG001S5SVL3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2,786,234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MADRIGAL PHARMACEUTICALS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558868105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BBG001SNKQ42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316,632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MAIN STR CAP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56035L104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BBG001SJMVT1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468,809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MARKEL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570535104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BBG001S9ZK95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418,811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BBG001S78K44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BBG001S78K44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732,873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 MARIETTA MATLS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573284106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BBG001S7QC51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742,247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 MARIETTA MATLS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573284106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BBG001S7QC51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222,297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BBG001SKNNS6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3,632,297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BBG001SKNNS6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1,419,675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BBG001S5T110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2,311,535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BBG001S5T110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5,391,394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BBG001S5T2S9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27,211,843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302,236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300,679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BBG001S5T2S9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BBG001S5TC52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849,015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BBG001S5TC52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1,399,379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BBG001SQCQC5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392,122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BBG001SQCQC5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5,409,490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BBG001S787B5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BBG001S787B5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1,116,593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MICRON TECHNOLOGY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595112103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BBG001S6P675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MICRON TECHNOLOGY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595112103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BBG001S6P675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203,262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BBG001S5TD05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29,126,937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BBG001S5TD05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12,790,668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MIMEDX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602496101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BBG001STPW96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659,284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BBG001SHHZJ3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403,544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BBG001SHHZJ3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3,205,758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MOODYS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615369105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BBG001S5VP87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1,059,285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MOODYS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615369105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BBG001S5VP87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BBG001S9V5Z3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1,165,403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BBG001S9V5Z3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81,307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BBG001SF6L46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859,635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BBG001SF6L46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BBG001S5RB29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131,529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BBG001S5RB29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900,546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NIKE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654106103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BBG001S6NTK2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3,256,221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NIKE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654106103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BBG001S6NTK2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NOVO-NORDISK A 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670100205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BBG001S5TSK0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689,177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NUSHARES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ESG MIDCP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67092P409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BBG00FJ5HKX5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10,561,154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235,635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223,923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NUSHARES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ESG MIDCP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67092P409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BBG00FJ5HKX5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750,197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MUN VALUE FD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670928100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BBG001S5TS84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589,093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MUN VALUE FD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670928100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BBG001S5TS84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1,192,107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NVENT ELECTRIC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G6700G107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BBG00GNT7B03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NVENT ELECTRIC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G6700G107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BBG00GNT7B03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274,150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8,057,400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57,585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5,113,020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NXP SEMICONDUCTORS N V</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N6596X109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BBG001SF62F6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NXP SEMICONDUCTORS N V</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N6596X109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BBG001SF62F6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1,808,511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OAKTREE SPECIALTY LENDING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67401P405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BBG001SR03L7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842,265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ONEOK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682680103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BBG001S5TWK1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ONEOK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682680103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BBG001S5TWK1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233,748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BBG001S5SJG6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5,112,852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BBG001S5SJG6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14,974,073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BBG001S78TL6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BBG001S78TL6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3,710,455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OTIS WORLDWIDE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68902V107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BBG00RP60LN7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OTIS WORLDWIDE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68902V107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BBG00RP60LN7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231,578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BBG001T9NWN5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653,863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BBG001T9NWN5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PARKER-HANNIFIN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610,970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PARKER-HANNIFIN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PENUMBRA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70975L107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BBG001TRHPB0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1,028,871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BBG001S695T1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2,742,260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BBG001S695T1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800,936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323,925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948,204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BBG001STP9N1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1,250,201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BBG001STP9N1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BBG00286S4P7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BBG00286S4P7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368,494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 YR US TIPS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72201R304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BBG001T5HFW7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12,815,880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221,920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221,920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BBG001S5V947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77,267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BBG001S5V947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405,004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PPG INDS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693506107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BBG001S5VC13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PPG INDS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693506107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BBG001S5VC13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277,662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PRIVIA HEALTH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74276R102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BBG00ZXYXWJ4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2,961,219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162,615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162,615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PROCEPT BIOROBOTICS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74276L105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BBG009KD84J2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4,794,381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AND GAMBLE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4,569,795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AND GAMBLE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1,843,367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25,301,687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194,447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777,127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ULTRAPRO QQQ</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74347X831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BBG001T6S396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469,164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PRUDENTIAL FINL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744320102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BBG001S97MM7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253,583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PRUDENTIAL FINL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744320102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BBG001S97MM7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80,168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SVC ENTERPRISE GRP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744573106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BBG001S5V3C1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SVC ENTERPRISE GRP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744573106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BBG001S5V3C1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286,052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PULTE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745867101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BBG001S5V5K7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PULTE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745867101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BBG001S5V5K7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1,096,923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BBG001S6VS70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5,620,827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BBG001S6VS70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BBG001S5VH85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970,776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75886F107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BBG001S6PX49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75886F107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BBG001S6PX49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414,189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RELMADA THERAPEUTICS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75955J402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BBG003MKSL25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 MUT BANCORPORATION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76525P100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BBG001SJRRS6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165,314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 HALF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770323103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BBG001S5VP41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 HALF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770323103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BBG001S5VP41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8,359,379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ROBLOX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771049103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BBG001V1Y6Z1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260,470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BBG001S5X5Q9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1,414,180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BBG001S5X5Q9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1,293,746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1,168,595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BBG001SDLP09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3,645,622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BBG001SDLP09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1,751,563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SAP SE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803054204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BBG001S6RD41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502,416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SCHLUMBERGER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BBG001S5W4C8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1,305,009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SCHLUMBERGER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BBG001S5W4C8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81,918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CHARLES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BBG001S5VXD4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823,152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CHARLES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BBG001S5VXD4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478,631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FUNDAMENTAL US 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808524771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BBG0051J0PJ9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7,534,592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FUNDAMENTAL US 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BBG0051NXNX3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446,445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LRG CAP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808524201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BBG001T5XQV6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1,721,486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SEALED AIR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81211K100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BBG001SBSZ95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272,613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SEI INVTS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784117103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BBG001S5VZJ3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1,314,679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BBG001S7T1S7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7,673,720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BBG001S7T1S7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1,777,357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SBI HEALTHCARE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BBG001S7SCQ6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6,314,820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SBI HEALTHCARE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BBG001S7SCQ6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CORP INTL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817565104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BBG001S5WBJ5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CORP INTL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817565104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BBG001S5WBJ5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2,289,365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SERVICENOW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BBG001T4JFC0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93,017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SERVICENOW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BBG001T4JFC0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426,624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SHELL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780259305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BBG0147BN6H1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479,326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SNOWFLAKE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833445109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BBG007DHGNK2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2,684,508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SOLVENTUM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83444M101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BBG018YZH6V0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264,518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DOW JONES INDL AVERAGE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 SER 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78467X109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BBG001S8LH99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339,327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BBG001SCPX28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65,700,819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123,587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BBG001SCPX28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4,412,754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INDEX SHS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ASIA PACIF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78463X301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BBG001SRXRB9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218,496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INDEX SHS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EM MKT DIV</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78463X533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BBG001V0JXP2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354,851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S&amp;P 500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BBG001S72SM3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118,667,776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S&amp;P 500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BBG001S72SM3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151,250,737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262,819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260,659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S&amp;P MIDCAP 400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UTSER1 S&amp;PDCRP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BBG001S63NQ1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88,553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S&amp;P MIDCAP 400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UTSER1 S&amp;PDCRP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BBG001S63NQ1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1,627,661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USA STRTGIC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78468R812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BBG008HB6477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5,747,104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PORTFOLIO S&amp;P400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78464A847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BBG001SPT9T9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305,315,021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5,583,672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3,711,104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1,872,569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PORTFOLIO S&amp;P500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78464A854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BBG001SPTB87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802,793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PRTFLO S&amp;P500 GW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BBG001SD7RB9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267,050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BIOTECH</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78464A870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BBG001SQDKG3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358,743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DIVID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78464A763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BBG001SPTBP8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11,463,054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80,703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S&amp;P 500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78468R796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BBG00BKMB118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1,131,921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SPOTIFY TECHNOLOGY S A</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L8681T102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BBG003T4VFD1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515,573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SSGA ACTIVE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SENR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78467V608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BBG004DF1DW8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725,956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SSGA ACTIVE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SENR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78467V608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BBG004DF1DW8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353,874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BBG001S72KH6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9,767,133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BBG001S72KH6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2,415,463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85859N102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BBG00XP8NRN2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217,940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217,940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STITCH FIX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860897107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BBG0046L1KM8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145,247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BBG001S8FR03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501,964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BBG001S8FR03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 MFG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BBG001S5WWW4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310,070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TAKE-TWO INTERACTIVE SOFTWAR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874054109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BBG001S9TN41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TAKE-TWO INTERACTIVE SOFTWAR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874054109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BBG001S9TN41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488,952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TALOS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87484T108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BBG00JPH4JG0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169,999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TAPESTRY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876030107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BBG001SFH7D5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9,397,644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TAPESTRY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876030107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BBG001SFH7D5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TARGET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BBG001SC0K41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545,677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TARGET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BBG001SC0K41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BBG001SQKGD7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1,159,806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BBG001SQKGD7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8,681,243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CIGNA GROUP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125523100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BBG00KXRCDQ9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181,534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CIGNA GROUP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125523100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BBG00KXRCDQ9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BBG001S5WS08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516,213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BBG001S5WS08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4,084,266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BBG001S5YYC0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BBG001S5YYC0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666,870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BBG002B04MW4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BBG002B04MW4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40,271,555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535,811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UDR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902653104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BBG001S6KCT3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UDR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902653104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BBG001S6KCT3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246,650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BBG001S5X2M0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934,416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BBG001S5X2M0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1,507,965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PARCEL SERVICE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911312106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BBG001SDGSH1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PARCEL SERVICE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911312106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BBG001SDGSH1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308,795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BBG001S6WCJ1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4,921,252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BBG001S6WCJ1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5,493,742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UNUM GROUP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91529Y106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BBG001S5X2J4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299,875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BBG001S5X8K9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BBG001S5X8K9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7,402,075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SEMICONDUCTR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92189F676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BBG002D68GN8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273,456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CHARLOTTE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INT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92203J407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BBG004N1LGK2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411,683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GROWTH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922908736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BBG001SHTTS4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7,509,243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MCAP GR IDXVIP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922908538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BBG001SRN7S6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289,486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 CAP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922908629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BBG001SHVTS1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2,535,670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ESTATE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BBG001SMD2X3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8,746,739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ETF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BBG001TC6MC1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54,182,877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SMALL 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922908751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2,039,262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STK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922908769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148,627,010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523,276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329,901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193,375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STK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922908769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4,057,135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VALUE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922908744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BBG001SHVR78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5,558,857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ALLWRLD EX US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922042775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BBG001SP7T00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2,645,691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EMR MKT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2,442,266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EUROPE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922042874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BBG001SHTV18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203,346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EUROPE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922042874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BBG001SHTV18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6,484,320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TT WRLD ST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922042742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BBG001T2YZG9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1,508,579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 TERM TREAS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520,216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 TERM TREAS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INT-TERM CORP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92206C870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326,625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INT-TERM CORP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92206C870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646,550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MTG-BKD SECS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92206C771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3,030,421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SHORT TERM TREAS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217,961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SHRT TRM CORP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BBG001T62KZ7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525,760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SPECIALIZED FUNDS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DIV APP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921908844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BBG001SQX4T3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633,781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STAR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TL INTL STK 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921909768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BBG001TJR1D8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335,547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BBG001SSPWL4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970,278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BBG001SSPWL4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6,786,191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WHITEHALL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HIGH DIV YLD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921946406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BBG001SS0V24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1,792,108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US STK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921910733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BBG00M0P2SP4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2,316,936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 TECH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BBG001SHTTR5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1,623,582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MEGA GRWTH IND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921910816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BBG001T0Y6W9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1,211,820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BBG001S67QY1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10,586,937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235,737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BBG001S67QY1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1,125,220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BBG00L2B8LM7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467,603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BBG001SRCFY3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4,775,490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BBG001SRCFY3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2,167,981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2,041,764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8,801,829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CO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BBG001S5XF23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CO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BBG001S5XF23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441,864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WEYERHAEUSER CO MTN BE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962166104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BBG001S5XL11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195,101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WEYERHAEUSER CO MTN BE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962166104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BBG001S5XL11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8,818,211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96,670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WILLIS TOWERS WATSON PLC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G96629103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BBG001SHY2Q9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WILLIS TOWERS WATSON PLC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G96629103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BBG001SHY2Q9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961,560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EUROPE HEDGED EQ</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97717X701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BBG001T6DPF6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670,697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FLOATNG RAT TREA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97717Y527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BBG005YHYNG8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4,630,435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FLOATNG RAT TREA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97717Y527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BBG005YHYNG8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740,996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JAPN HEDGE EQT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97717W851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BBG001SHL470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JAPN HEDGE EQT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97717W851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BBG001SHL470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11,228,580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WORLD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GLD MINIS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98149E303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BBG00L8YYQ05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235,523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XYLEM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98419M100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BBG001V05C73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XYLEM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98419M100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BBG001V05C73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277,217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YUM BRANDS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988498101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BBG001S7JQ30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YUM BRANDS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988498101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BBG001S7JQ30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327,248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9364</Words>
  <Characters>45760</Characters>
  <CharactersWithSpaces>48809</CharactersWithSpaces>
  <Paragraphs>8021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